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79CB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ЛИЦЕНЗИОННОЕ СОГЛАШЕНИЕ</w:t>
      </w:r>
    </w:p>
    <w:p w14:paraId="61FB5DA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использование программы для ЭВМ «Коллабикс» (Telegram-бот и веб-сайт)</w:t>
      </w:r>
    </w:p>
    <w:p w14:paraId="27EBF9E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5793268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Редакция от «14» июля 2026 г.</w:t>
      </w:r>
    </w:p>
    <w:p w14:paraId="7DF0F28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081980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Уважаемый Пользователь!</w:t>
      </w:r>
    </w:p>
    <w:p w14:paraId="7068F1F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77EEB26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Перед началом использования Программы для ЭВМ «Коллабикс» (далее – ПО) внимательно ознакомьтесь с условиями настоящего Соглашения.</w:t>
      </w:r>
    </w:p>
    <w:p w14:paraId="71F74EA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1BBDD8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Настоящее Соглашение является стандартной формой договора присоединения (ст. 428 ГК РФ) и заключается в порядке, предусмотренном п. 3 ст. 1286 ГК РФ.</w:t>
      </w:r>
    </w:p>
    <w:p w14:paraId="0474A9E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5606842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Установка, запуск или любое иное начало использования ПО означает Ваше полное и безоговорочное согласие со всеми условиями настоящего Соглашения.</w:t>
      </w:r>
    </w:p>
    <w:p w14:paraId="6DFD78E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273C48D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Если Вы не согласны с условиями настоящего Соглашения, Вы не имеете права использовать ПО и обязаны прекратить его использование.</w:t>
      </w:r>
    </w:p>
    <w:p w14:paraId="39D3930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7381211F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153FDB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ТЕРМИНЫ И ОПРЕДЕЛЕНИЯ</w:t>
      </w:r>
    </w:p>
    <w:p w14:paraId="7C46933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70E6730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настоящем Соглашении используются следующие термины:</w:t>
      </w:r>
    </w:p>
    <w:p w14:paraId="71C5516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576CE8B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5"/>
        <w:gridCol w:w="5505"/>
      </w:tblGrid>
      <w:tr w14:paraId="1305F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8A01C5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Термин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FB8A44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Определение</w:t>
            </w:r>
          </w:p>
        </w:tc>
      </w:tr>
      <w:tr w14:paraId="1BD79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ABCDA3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Лицензиар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3CCC3D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Общество с ограниченной ответственностью «КОЛЛАБ ХАБ» (ООО «КОЛЛАБ ХАБ»), обладающее исключительными правами на ПО.</w:t>
            </w:r>
          </w:p>
        </w:tc>
      </w:tr>
      <w:tr w14:paraId="6EA4C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875857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Пользователь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B13335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Любое дееспособное физическое лицо, индивидуальный предприниматель или юридическое лицо, использующее ПО на условиях настоящего Соглашения.</w:t>
            </w:r>
          </w:p>
        </w:tc>
      </w:tr>
      <w:tr w14:paraId="4DCC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5BB6AB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 (Программа для ЭВМ)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4C5812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Программа для ЭВМ «Коллабикс», включающая Telegram-бота (@collabix37bot), веб-сайт (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instrText xml:space="preserve"> HYPERLINK "https://collabix.emelin8n.ru/" \t "https://chat.deepseek.com/a/chat/s/_blank"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sz w:val="15"/>
                <w:szCs w:val="15"/>
                <w:u w:val="none"/>
              </w:rPr>
              <w:t>https://collabix.emelin8n.ru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), а также все их компоненты, обновления и новые версии.</w:t>
            </w:r>
          </w:p>
        </w:tc>
      </w:tr>
      <w:tr w14:paraId="07B9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23F043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Лицензия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C3994C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Простая (неисключительная) лицензия на использование ПО на условиях настоящего Соглашения.</w:t>
            </w:r>
          </w:p>
        </w:tc>
      </w:tr>
      <w:tr w14:paraId="443C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307068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Сайт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A07B89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Интернет-сайт, расположенный по адресу 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instrText xml:space="preserve"> HYPERLINK "https://collabix.emelin8n.ru/" \t "https://chat.deepseek.com/a/chat/s/_blank"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sz w:val="15"/>
                <w:szCs w:val="15"/>
                <w:u w:val="none"/>
              </w:rPr>
              <w:t>https://collabix.emelin8n.ru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, являющийся публичной витриной ПО.</w:t>
            </w:r>
          </w:p>
        </w:tc>
      </w:tr>
      <w:tr w14:paraId="2B3BA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4CE104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Telegram-бот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04DC7D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Программный компонент ПО, функционирующий в мессенджере Telegram по адресу @collabix37bot.</w:t>
            </w:r>
          </w:p>
        </w:tc>
      </w:tr>
      <w:tr w14:paraId="1ABE3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E85E07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Персональные данные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9F910B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Любая информация, относящаяся к прямо или косвенно определенному физическому лицу (субъекту персональных данных), предоставляемая Пользователем при использовании ПО.</w:t>
            </w:r>
          </w:p>
        </w:tc>
      </w:tr>
      <w:tr w14:paraId="4B431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1ECE6E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Политика конфиденциальности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0975A1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Документ, размещенный на Сайте по адресу [ссылка на политику], определяющий порядок обработки и защиты персональных данных.</w:t>
            </w:r>
          </w:p>
        </w:tc>
      </w:tr>
      <w:tr w14:paraId="72983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A0B87D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Согласие на обработку ПД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A8BFB9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Документ (или действие), подтверждающее добровольное согласие субъекта персональных данных на обработку его персональных данных.</w:t>
            </w:r>
          </w:p>
        </w:tc>
      </w:tr>
    </w:tbl>
    <w:p w14:paraId="4176752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495480FB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ПРЕДМЕТ СОГЛАШЕНИЯ</w:t>
      </w:r>
    </w:p>
    <w:p w14:paraId="2C29929F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7CC478A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2.1. Лицензиар предоставляет Пользователю право использования ПО (простая неисключительная лицензия) в пределах функциональных возможностей, определенных технической документацией и описанием на Сайте.</w:t>
      </w:r>
    </w:p>
    <w:p w14:paraId="0ED0C23E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42B4FDE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2.2. Лицензия предоставляется на территории всех стран мира (без ограничения территории) на срок действия исключительного права Лицензиара на ПО.</w:t>
      </w:r>
    </w:p>
    <w:p w14:paraId="584094E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1D1E807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2.3. Пользователь вправе использовать ПО следующими способами:</w:t>
      </w:r>
    </w:p>
    <w:p w14:paraId="1D7EC38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Использование Telegram-бота в соответствии с его функциональным назначением;</w:t>
      </w:r>
    </w:p>
    <w:p w14:paraId="4A7DFEB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Использование веб-сайта для ознакомления с информацией о ПО и перехода в Telegram-бот;</w:t>
      </w:r>
    </w:p>
    <w:p w14:paraId="60A7CB6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Загрузка, просмотр и использование любых материалов, предоставляемых через ПО.</w:t>
      </w:r>
    </w:p>
    <w:p w14:paraId="28C65238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4434CA1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2.4. ПО предоставляется Пользователю на условиях «как есть» (as is). Лицензиар не гарантирует, что ПО будет соответствовать ожиданиям Пользователя, работать безошибочно или непрерывно.</w:t>
      </w:r>
    </w:p>
    <w:p w14:paraId="6C5D809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31DD15F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1A7D022C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АВТОРСКИЕ ПРАВА И ИНТЕЛЛЕКТУАЛЬНАЯ СОБСТВЕННОСТЬ</w:t>
      </w:r>
    </w:p>
    <w:p w14:paraId="7CE369B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912FBCC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3.1. ПО является результатом интеллектуальной деятельности и охраняется законодательством Российской Федерации об авторском праве и международными договорами.</w:t>
      </w:r>
    </w:p>
    <w:p w14:paraId="11A81F9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3B58BB8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3.2. Исключительные права на ПО принадлежат Лицензиару в полном объеме. Перечень объектов интеллектуальной собственности, входящих в ПО:</w:t>
      </w:r>
    </w:p>
    <w:p w14:paraId="11CC0C2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Исходный и исполняемый код ПО;</w:t>
      </w:r>
    </w:p>
    <w:p w14:paraId="430939C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Алгоритмы и бизнес-логика (включая систему квестов, калькулятор ROI, алгоритмы подбора партнеров);</w:t>
      </w:r>
    </w:p>
    <w:p w14:paraId="249ECBD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Графический интерфейс, дизайн и элементы оформления;</w:t>
      </w:r>
    </w:p>
    <w:p w14:paraId="3E25DE0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Текстовые и графические материалы, размещенные на Сайте и в Telegram-боте (за исключением материалов, предоставленных Пользователями).</w:t>
      </w:r>
    </w:p>
    <w:p w14:paraId="4E87827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5153A1A5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3.3. Настоящее Соглашение не предоставляет Пользователю право на использование товарных знаков, фирменных наименований или иных средств индивидуализации Лицензиара без отдельного письменного разрешения.</w:t>
      </w:r>
    </w:p>
    <w:p w14:paraId="1D598F0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7B58E36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3.4. Пользователь не вправе:</w:t>
      </w:r>
    </w:p>
    <w:p w14:paraId="2804755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Модифицировать, декомпилировать, дизассемблировать или осуществлять иные действия с целью получения исходного кода ПО;</w:t>
      </w:r>
    </w:p>
    <w:p w14:paraId="3C2407A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Создавать производные произведения на основе ПО;</w:t>
      </w:r>
    </w:p>
    <w:p w14:paraId="51E1423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Удалять или изменять любые уведомления об авторских правах;</w:t>
      </w:r>
    </w:p>
    <w:p w14:paraId="1B20471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Использовать ПО для создания аналогичных или конкурирующих продуктов.</w:t>
      </w:r>
    </w:p>
    <w:p w14:paraId="17B02C25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2A52DA8C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УСЛОВИЯ ИСПОЛЬЗОВАНИЯ ПО И ОГРАНИЧЕНИЯ</w:t>
      </w:r>
    </w:p>
    <w:p w14:paraId="07EB065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4A55978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4.1. Для использования ПО Пользователь должен:</w:t>
      </w:r>
    </w:p>
    <w:p w14:paraId="56943CB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Зарегистрироваться в Telegram-боте (@collabix37bot) и/или на Сайте;</w:t>
      </w:r>
    </w:p>
    <w:p w14:paraId="3B3A88E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Предоставить достоверные данные, необходимые для регистрации (ФИО, контактная информация, данные о компании);</w:t>
      </w:r>
    </w:p>
    <w:p w14:paraId="152AABA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Ознакомиться с Политикой конфиденциальности и дать Согласие на обработку персональных данных.</w:t>
      </w:r>
    </w:p>
    <w:p w14:paraId="6095061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2DA37DD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4.2. Пользователь обязуется:</w:t>
      </w:r>
    </w:p>
    <w:p w14:paraId="4290192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Использовать ПО только в законных целях и в соответствии с его функциональным назначением;</w:t>
      </w:r>
    </w:p>
    <w:p w14:paraId="25EB70F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Не размещать информацию, нарушающую законодательство РФ (включая, но не ограничиваясь: информацию экстремистского характера, порнографию, клевету);</w:t>
      </w:r>
    </w:p>
    <w:p w14:paraId="7FDE15F8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Не использовать ПО для рассылки спама, распространения вредоносного ПО или иных действий, нарушающих работу ПО;</w:t>
      </w:r>
    </w:p>
    <w:p w14:paraId="50071CF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Не нарушать права третьих лиц при использовании ПО;</w:t>
      </w:r>
    </w:p>
    <w:p w14:paraId="3ECDAD6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Соблюдать требования Федерального закона от 27.07.2006 № 152-ФЗ «О персональных данных» при обработке данных других пользователей, полученных через ПО.</w:t>
      </w:r>
    </w:p>
    <w:p w14:paraId="5E4E33F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03F0B72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4.3. Лицензиар вправе:</w:t>
      </w:r>
    </w:p>
    <w:p w14:paraId="01D79F1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Приостановить или ограничить доступ Пользователя к ПО в случае нарушения условий настоящего Соглашения;</w:t>
      </w:r>
    </w:p>
    <w:p w14:paraId="409095E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Вносить изменения в функциональность ПО без предварительного уведомления Пользователя;</w:t>
      </w:r>
    </w:p>
    <w:p w14:paraId="55E7AFF5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Прекратить предоставление ПО в любой момент с уведомлением Пользователя за 14 (Четырнадцать) календарных дней.</w:t>
      </w:r>
    </w:p>
    <w:p w14:paraId="3AD4FEB8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8357E4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2B2F060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ПОРЯДОК ОБРАБОТКИ ПЕРСОНАЛЬНЫХ ДАННЫХ (152-ФЗ)</w:t>
      </w:r>
    </w:p>
    <w:p w14:paraId="3CE16BE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46EB862E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5.1. Пользователь, принимая условия настоящего Соглашения, дает свое добровольное, конкретное, информированное и однозначное Согласие на обработку своих персональных данных Лицензиаром в целях, указанных в п. 5.2.</w:t>
      </w:r>
    </w:p>
    <w:p w14:paraId="2E60954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79F2B5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5.2. Лицензиар осуществляет обработку персональных данных Пользователя для следующих целей:</w:t>
      </w:r>
    </w:p>
    <w:p w14:paraId="28A6A3A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Предоставление доступа и обеспечение функционирования ПО;</w:t>
      </w:r>
    </w:p>
    <w:p w14:paraId="1D61D11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Идентификация Пользователя при использовании ПО;</w:t>
      </w:r>
    </w:p>
    <w:p w14:paraId="060BBD65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Связь с Пользователем, в том числе направление уведомлений (о новых партнерах, статусе квестов, изменении условий ПО);</w:t>
      </w:r>
    </w:p>
    <w:p w14:paraId="1544DFD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Улучшение качества ПО и анализ пользовательского опыта (в обезличенном виде);</w:t>
      </w:r>
    </w:p>
    <w:p w14:paraId="44FDDAB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Выполнение требований законодательства РФ.</w:t>
      </w:r>
    </w:p>
    <w:p w14:paraId="5974FFF5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2270210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5.3. Перечень персональных данных, обрабатываемых Лицензиаром:</w:t>
      </w:r>
    </w:p>
    <w:p w14:paraId="29BDE8C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Фамилия, имя, отчество Пользователя;</w:t>
      </w:r>
    </w:p>
    <w:p w14:paraId="0F1AE50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Адрес электронной почты (email);</w:t>
      </w:r>
    </w:p>
    <w:p w14:paraId="19F7A1D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Номер контактного телефона;</w:t>
      </w:r>
    </w:p>
    <w:p w14:paraId="31E2979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Идентификатор и имя пользователя в Telegram (Telegram ID, username);</w:t>
      </w:r>
    </w:p>
    <w:p w14:paraId="714C679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Данные о компании (название, ИНН, юридический адрес, сфера деятельности, контакты), предоставленные Пользователем;</w:t>
      </w:r>
    </w:p>
    <w:p w14:paraId="0DF681F8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Бизнес-показатели (средний чек, NPS, скорость сделки, бюджет на коллаборацию), предоставленные Пользователем;</w:t>
      </w:r>
    </w:p>
    <w:p w14:paraId="0F635E2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Данные о действиях Пользователя в ПО (прохождение квестов, история поиска, сохраненные расчеты ROI);</w:t>
      </w:r>
    </w:p>
    <w:p w14:paraId="696299BC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IP-адрес, информация об устройстве и браузере (для сайта).</w:t>
      </w:r>
    </w:p>
    <w:p w14:paraId="53E5269B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0015FBA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5.4. Правовые основания обработки персональных данных:</w:t>
      </w:r>
    </w:p>
    <w:p w14:paraId="22EA7F6C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Согласие Пользователя на обработку персональных данных (п. 1 ст. 6 152-ФЗ);</w:t>
      </w:r>
    </w:p>
    <w:p w14:paraId="71BFE96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Исполнение договора, стороной которого является Пользователь (п. 5 ст. 6 152-ФЗ).</w:t>
      </w:r>
    </w:p>
    <w:p w14:paraId="0FB4AD9C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0FA802F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5.5. Обработка персональных данных осуществляется Лицензиаром с использованием баз данных, находящихся на территории Российской Федерации.</w:t>
      </w:r>
    </w:p>
    <w:p w14:paraId="65D506CC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3366250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5.6. Лицензиар принимает необходимые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распространения.</w:t>
      </w:r>
    </w:p>
    <w:p w14:paraId="6A8955B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28968FA8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5.7. Пользователь имеет право:</w:t>
      </w:r>
    </w:p>
    <w:p w14:paraId="4761040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Отозвать свое Согласие на обработку персональных данных, направив письменный запрос Лицензиару. Отзыв согласия влечет прекращение использования ПО;</w:t>
      </w:r>
    </w:p>
    <w:p w14:paraId="367B6B1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Получить информацию об обработке своих персональных данных;</w:t>
      </w:r>
    </w:p>
    <w:p w14:paraId="7DF7A6B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Требовать уточнения, блокирования или уничтожения своих персональных данных в случае, если они являются неполными, устаревшими, недостоверными или получены незаконно.</w:t>
      </w:r>
    </w:p>
    <w:p w14:paraId="6709BB7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1BB7D0F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5.8. Лицензиар не передает персональные данные Пользователя третьим лицам, за исключением случаев, предусмотренных законодательством РФ (по запросу уполномоченных государственных органов).</w:t>
      </w:r>
    </w:p>
    <w:p w14:paraId="25472F78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75152AE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5.9. Подробный порядок обработки персональных данных определен в Политике конфиденциальности, размещенной на Сайте по адресу: [ссылка на политику].</w:t>
      </w:r>
    </w:p>
    <w:p w14:paraId="71DADEC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0EA9279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8D7975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ОТВЕТСТВЕННОСТЬ СТОРОН</w:t>
      </w:r>
    </w:p>
    <w:p w14:paraId="11311C2F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56E3173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6.1. Лицензиар не несет ответственности за:</w:t>
      </w:r>
    </w:p>
    <w:p w14:paraId="5E3824A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Любые убытки Пользователя, возникшие в результате использования или невозможности использования ПО, включая потерю прибыли, данных, деловой репутации;</w:t>
      </w:r>
    </w:p>
    <w:p w14:paraId="56B5B90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Действия других Пользователей ПО;</w:t>
      </w:r>
    </w:p>
    <w:p w14:paraId="042FC3D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Содержание информации, размещенной Пользователем;</w:t>
      </w:r>
    </w:p>
    <w:p w14:paraId="7F28AD3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Сбои в работе ПО, вызванные действиями третьих лиц, хостинг-провайдеров, изменениями API мессенджера Telegram или иных внешних сервисов;</w:t>
      </w:r>
    </w:p>
    <w:p w14:paraId="09D6050F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Несоответствие ожиданий Пользователя функциональным возможностям ПО.</w:t>
      </w:r>
    </w:p>
    <w:p w14:paraId="33AA4B9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0A448A6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6.2. Максимальный размер ответственности Лицензиара по любому требованию Пользователя ограничивается стоимостью, уплаченной Пользователем за использование ПО (на момент предъявления требования). Поскольку ПО предоставляется на бесплатной основе, ответственность Лицензиара ограничивается суммой 10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Десять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) рублей.</w:t>
      </w:r>
    </w:p>
    <w:p w14:paraId="271D629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2685BCE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6.3. Пользователь несет полную ответственность за:</w:t>
      </w:r>
    </w:p>
    <w:p w14:paraId="37957E6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Достоверность предоставляемых данных;</w:t>
      </w:r>
    </w:p>
    <w:p w14:paraId="557159E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Соблюдение законодательства РФ при использовании ПО;</w:t>
      </w:r>
    </w:p>
    <w:p w14:paraId="2DD64548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Содержание своих предложений о коллаборациях и взаимодействие с другими пользователями.</w:t>
      </w:r>
    </w:p>
    <w:p w14:paraId="4C99F992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75E8DEB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6.4. За нарушение условий настоящего Соглашения наступает ответственность в соответствии с законодательством РФ.</w:t>
      </w:r>
    </w:p>
    <w:p w14:paraId="76F69AD0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4866EA1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3A3E98A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ЗАКЛЮЧИТЕЛЬНЫЕ ПОЛОЖЕНИЯ</w:t>
      </w:r>
    </w:p>
    <w:p w14:paraId="554A16A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782A83C5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7.1. Настоящее Соглашение вступает в силу с момента начала использования ПО Пользователем и действует бессрочно.</w:t>
      </w:r>
    </w:p>
    <w:p w14:paraId="081E92F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13A8318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7.2. Лицензиар оставляет за собой право в одностороннем порядке изменять условия настоящего Соглашения. Новая редакция Соглашения вступает в силу с момента ее публикации на Сайте по адресу: https://collabix.emelin8n.ru.</w:t>
      </w:r>
    </w:p>
    <w:p w14:paraId="07939D11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E585E1D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7.3. Все споры и разногласия, возникающие из настоящего Соглашения, разрешаются путем переговоров. При невозможности достижения согласия споры передаются на рассмотрение в Арбитражный суд Ивановской области или суд общей юрисдикции по месту нахождения Лицензиара в соответствии с подведомственностью и подсудностью.</w:t>
      </w:r>
    </w:p>
    <w:p w14:paraId="4C43E70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17CBFBA9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7.4. Признание судом какого-либо положения настоящего Соглашения недействительным не влечет недействительности остальных положений.</w:t>
      </w:r>
    </w:p>
    <w:p w14:paraId="50F04678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19B8A63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7.5. Настоящее Соглашение составлено на русском языке. Все уведомления, предусмотренные Соглашением, могут направляться Пользователю в Telegram-боте, на указанный email или публиковаться на Сайте.</w:t>
      </w:r>
    </w:p>
    <w:p w14:paraId="5067C77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95C4954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7.6. По всем вопросам, связанным с исполнением настоящего Соглашения, Пользователь может обратиться к Лицензиару по контактам, указанным в разделе 8.</w:t>
      </w:r>
    </w:p>
    <w:p w14:paraId="05DCCEB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2A9E28F8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РЕКВИЗИТЫ И КОНТАКТНАЯ ИНФОРМАЦИЯ ЛИЦЕНЗИАРА</w:t>
      </w:r>
    </w:p>
    <w:p w14:paraId="5414F6F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4"/>
        <w:gridCol w:w="5146"/>
      </w:tblGrid>
      <w:tr w14:paraId="48296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574E35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187E9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Значение</w:t>
            </w:r>
          </w:p>
        </w:tc>
      </w:tr>
      <w:tr w14:paraId="2E292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E80102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65E61B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Общество с ограниченной ответственностью «КОЛЛАБ ХАБ»</w:t>
            </w:r>
          </w:p>
        </w:tc>
      </w:tr>
      <w:tr w14:paraId="716A8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A4A590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Сокращенное наименование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4E9DB8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ООО «КОЛЛАБ ХАБ»</w:t>
            </w:r>
          </w:p>
        </w:tc>
      </w:tr>
      <w:tr w14:paraId="2AA73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464176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ОГРН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F20DA4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1253700009441</w:t>
            </w:r>
          </w:p>
        </w:tc>
      </w:tr>
      <w:tr w14:paraId="49D6D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4E758B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ИНН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32DFD3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3700035759</w:t>
            </w:r>
          </w:p>
        </w:tc>
      </w:tr>
      <w:tr w14:paraId="729B0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CA8A77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КПП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E94357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370001001</w:t>
            </w:r>
          </w:p>
        </w:tc>
      </w:tr>
      <w:tr w14:paraId="1A053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99A55F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Юридический адрес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ECFD1F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153021, Ивановская область, г. Иваново, ул. Кузнецова, д. 97А, кв. 203</w:t>
            </w:r>
          </w:p>
        </w:tc>
      </w:tr>
      <w:tr w14:paraId="71F89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3B675D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Телефон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698BB2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+7 920 351-88-54</w:t>
            </w:r>
          </w:p>
        </w:tc>
      </w:tr>
      <w:tr w14:paraId="017A5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F30B29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Email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7B22B5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Korneeva.vika@gmail.com</w:t>
            </w:r>
          </w:p>
        </w:tc>
      </w:tr>
      <w:tr w14:paraId="6DAB5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E9F3C7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Сайт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389C61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instrText xml:space="preserve"> HYPERLINK "https://collabix.emelin8n.ru/" \t "https://chat.deepseek.com/a/chat/s/_blank" </w:instrTex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sz w:val="15"/>
                <w:szCs w:val="15"/>
                <w:u w:val="none"/>
              </w:rPr>
              <w:t>https://collabix.emelin8n.ru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964FE"/>
                <w:spacing w:val="0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end"/>
            </w:r>
          </w:p>
        </w:tc>
      </w:tr>
      <w:tr w14:paraId="71305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CB8FF1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Telegram-бот</w:t>
            </w:r>
          </w:p>
        </w:tc>
        <w:tc>
          <w:tcPr>
            <w:tcW w:w="0" w:type="auto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CDFCF2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@collabix37bot</w:t>
            </w:r>
          </w:p>
        </w:tc>
      </w:tr>
    </w:tbl>
    <w:p w14:paraId="70A9012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6F7E558F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 ДОПОЛНИТЕЛЬНЫЕ УСЛОВИЯ (ОФЕРТА ДЛЯ БИЗНЕСА)</w:t>
      </w:r>
    </w:p>
    <w:p w14:paraId="6B637D77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4BB628DA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9.1. Для Пользователей, являющихся индивидуальными предпринимателями и юридическими лицами, использование ПО в коммерческих целях регулируется Публичной офертой, размещенной на Сайте по адресу: [ссылка на оферту].</w:t>
      </w:r>
    </w:p>
    <w:p w14:paraId="14901DD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1B36EA1F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9.2. В случае противоречий между условиями настоящего Лицензионного соглашения и условиями Публичной оферты, приоритет имеют условия Публичной оферты для соответствующих отношений.</w:t>
      </w:r>
    </w:p>
    <w:p w14:paraId="57B9A24E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09DE38C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 w14:paraId="0D2F965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74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2026-07-14T09:14:11Z</dcterms:created>
  <dc:creator>korne</dc:creator>
  <cp:lastModifiedBy>Виктория Викторова</cp:lastModifiedBy>
  <dcterms:modified xsi:type="dcterms:W3CDTF">2026-07-14T09:22:50Z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eyJoZGlkIjoiM2VlMjllMDgzODA4NWU3NTRiY2YzM2IwMWRiMzI3ZjYiLCJ1c2VySWQiOiI4NDIzMzQwNjM3NTEifQ==</vt:lpwstr>
  </property>
  <property fmtid="{D5CDD505-2E9C-101B-9397-08002B2CF9AE}" pid="4" name="ICV">
    <vt:lpwstr>A528D5AC06B24481A873A20024E729CB_12</vt:lpwstr>
  </property>
</Properties>
</file>